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B5" w:rsidRPr="00F16DB5" w:rsidRDefault="00F16DB5" w:rsidP="00F16DB5">
      <w:pPr>
        <w:spacing w:beforeLines="50" w:before="156" w:afterLines="50" w:after="156" w:line="360" w:lineRule="auto"/>
        <w:ind w:firstLineChars="200" w:firstLine="964"/>
        <w:jc w:val="center"/>
        <w:rPr>
          <w:rFonts w:hint="eastAsia"/>
          <w:b/>
          <w:sz w:val="48"/>
          <w:shd w:val="clear" w:color="auto" w:fill="FFFFFF"/>
          <w:lang w:eastAsia="zh-CN"/>
        </w:rPr>
      </w:pPr>
      <w:r w:rsidRPr="00F16DB5">
        <w:rPr>
          <w:rFonts w:hint="eastAsia"/>
          <w:b/>
          <w:sz w:val="48"/>
          <w:shd w:val="clear" w:color="auto" w:fill="FFFFFF"/>
          <w:lang w:eastAsia="zh-CN"/>
        </w:rPr>
        <w:t>平台嵌入解决方案</w:t>
      </w:r>
    </w:p>
    <w:p w:rsidR="00F16DB5" w:rsidRPr="00F16DB5" w:rsidRDefault="00F16DB5" w:rsidP="00F16DB5">
      <w:pPr>
        <w:spacing w:beforeLines="50" w:before="156" w:afterLines="50" w:after="156" w:line="360" w:lineRule="auto"/>
        <w:ind w:firstLineChars="200" w:firstLine="560"/>
        <w:rPr>
          <w:rFonts w:hint="eastAsia"/>
          <w:sz w:val="28"/>
          <w:lang w:eastAsia="zh-CN"/>
        </w:rPr>
      </w:pPr>
      <w:r w:rsidRPr="00F16DB5">
        <w:rPr>
          <w:rFonts w:hint="eastAsia"/>
          <w:sz w:val="28"/>
          <w:lang w:eastAsia="zh-CN"/>
        </w:rPr>
        <w:t>一些用户需要将</w:t>
      </w:r>
      <w:r w:rsidRPr="00F16DB5">
        <w:rPr>
          <w:rFonts w:hint="eastAsia"/>
          <w:sz w:val="28"/>
          <w:lang w:eastAsia="zh-CN"/>
        </w:rPr>
        <w:t>BS</w:t>
      </w:r>
      <w:r w:rsidRPr="00F16DB5">
        <w:rPr>
          <w:rFonts w:hint="eastAsia"/>
          <w:sz w:val="28"/>
          <w:lang w:eastAsia="zh-CN"/>
        </w:rPr>
        <w:t>嵌入到他们的</w:t>
      </w:r>
      <w:r w:rsidRPr="00F16DB5">
        <w:rPr>
          <w:rFonts w:hint="eastAsia"/>
          <w:sz w:val="28"/>
          <w:lang w:eastAsia="zh-CN"/>
        </w:rPr>
        <w:t>OA</w:t>
      </w:r>
      <w:r w:rsidRPr="00F16DB5">
        <w:rPr>
          <w:rFonts w:hint="eastAsia"/>
          <w:sz w:val="28"/>
          <w:lang w:eastAsia="zh-CN"/>
        </w:rPr>
        <w:t>系统或其它系统中使用，为此需求，特提供</w:t>
      </w:r>
      <w:proofErr w:type="gramStart"/>
      <w:r w:rsidRPr="00F16DB5">
        <w:rPr>
          <w:rFonts w:hint="eastAsia"/>
          <w:sz w:val="28"/>
          <w:lang w:eastAsia="zh-CN"/>
        </w:rPr>
        <w:t>此解决</w:t>
      </w:r>
      <w:proofErr w:type="gramEnd"/>
      <w:r w:rsidRPr="00F16DB5">
        <w:rPr>
          <w:rFonts w:hint="eastAsia"/>
          <w:sz w:val="28"/>
          <w:lang w:eastAsia="zh-CN"/>
        </w:rPr>
        <w:t>方案。</w:t>
      </w:r>
    </w:p>
    <w:p w:rsidR="00F16DB5" w:rsidRPr="00F16DB5" w:rsidRDefault="00F16DB5" w:rsidP="00F16DB5">
      <w:pPr>
        <w:pStyle w:val="1"/>
        <w:numPr>
          <w:ilvl w:val="0"/>
          <w:numId w:val="3"/>
        </w:numPr>
        <w:rPr>
          <w:rFonts w:hint="eastAsia"/>
          <w:lang w:eastAsia="zh-CN"/>
        </w:rPr>
      </w:pPr>
      <w:r w:rsidRPr="00F16DB5">
        <w:rPr>
          <w:rFonts w:hint="eastAsia"/>
          <w:lang w:eastAsia="zh-CN"/>
        </w:rPr>
        <w:t>前提</w:t>
      </w:r>
    </w:p>
    <w:p w:rsidR="00F16DB5" w:rsidRPr="00F16DB5" w:rsidRDefault="00F16DB5" w:rsidP="00F16DB5">
      <w:pPr>
        <w:pStyle w:val="a3"/>
        <w:spacing w:beforeLines="50" w:before="156" w:afterLines="50" w:after="156" w:line="360" w:lineRule="auto"/>
        <w:ind w:left="420" w:firstLine="560"/>
        <w:rPr>
          <w:rFonts w:hint="eastAsia"/>
          <w:sz w:val="28"/>
          <w:lang w:eastAsia="zh-CN"/>
        </w:rPr>
      </w:pPr>
      <w:r w:rsidRPr="00F16DB5">
        <w:rPr>
          <w:rFonts w:hint="eastAsia"/>
          <w:sz w:val="28"/>
          <w:lang w:eastAsia="zh-CN"/>
        </w:rPr>
        <w:t>必须保证其它系统中的用户名和密码与本系统中的用户名和密码保持一致。</w:t>
      </w:r>
    </w:p>
    <w:p w:rsidR="00F16DB5" w:rsidRPr="00F16DB5" w:rsidRDefault="00F16DB5" w:rsidP="00F16DB5">
      <w:pPr>
        <w:pStyle w:val="1"/>
        <w:numPr>
          <w:ilvl w:val="0"/>
          <w:numId w:val="3"/>
        </w:numPr>
        <w:rPr>
          <w:rFonts w:hint="eastAsia"/>
          <w:lang w:eastAsia="zh-CN"/>
        </w:rPr>
      </w:pPr>
      <w:r w:rsidRPr="00F16DB5">
        <w:rPr>
          <w:rFonts w:hint="eastAsia"/>
          <w:lang w:eastAsia="zh-CN"/>
        </w:rPr>
        <w:t>部署</w:t>
      </w:r>
    </w:p>
    <w:p w:rsidR="00F16DB5" w:rsidRPr="00F16DB5" w:rsidRDefault="00F16DB5" w:rsidP="00F16DB5">
      <w:pPr>
        <w:pStyle w:val="a3"/>
        <w:spacing w:beforeLines="50" w:before="156" w:afterLines="50" w:after="156" w:line="360" w:lineRule="auto"/>
        <w:ind w:left="420" w:firstLine="560"/>
        <w:rPr>
          <w:rFonts w:hint="eastAsia"/>
          <w:sz w:val="28"/>
          <w:lang w:eastAsia="zh-CN"/>
        </w:rPr>
      </w:pPr>
      <w:r w:rsidRPr="00F16DB5">
        <w:rPr>
          <w:rFonts w:hint="eastAsia"/>
          <w:sz w:val="28"/>
          <w:lang w:eastAsia="zh-CN"/>
        </w:rPr>
        <w:t>将</w:t>
      </w:r>
      <w:proofErr w:type="spellStart"/>
      <w:r w:rsidRPr="00F16DB5">
        <w:rPr>
          <w:rFonts w:hint="eastAsia"/>
          <w:sz w:val="28"/>
          <w:lang w:eastAsia="zh-CN"/>
        </w:rPr>
        <w:t>FlexLogin</w:t>
      </w:r>
      <w:proofErr w:type="spellEnd"/>
      <w:r w:rsidRPr="00F16DB5">
        <w:rPr>
          <w:rFonts w:hint="eastAsia"/>
          <w:sz w:val="28"/>
          <w:lang w:eastAsia="zh-CN"/>
        </w:rPr>
        <w:t>解压到对应的</w:t>
      </w:r>
      <w:r w:rsidRPr="00F16DB5">
        <w:rPr>
          <w:rFonts w:hint="eastAsia"/>
          <w:sz w:val="28"/>
          <w:lang w:eastAsia="zh-CN"/>
        </w:rPr>
        <w:t>BS</w:t>
      </w:r>
      <w:r w:rsidRPr="00F16DB5">
        <w:rPr>
          <w:rFonts w:hint="eastAsia"/>
          <w:sz w:val="28"/>
          <w:lang w:eastAsia="zh-CN"/>
        </w:rPr>
        <w:t>目录中。</w:t>
      </w:r>
    </w:p>
    <w:p w:rsidR="00F16DB5" w:rsidRPr="00F16DB5" w:rsidRDefault="00F16DB5" w:rsidP="00F16DB5">
      <w:pPr>
        <w:pStyle w:val="1"/>
        <w:numPr>
          <w:ilvl w:val="0"/>
          <w:numId w:val="3"/>
        </w:numPr>
        <w:rPr>
          <w:rFonts w:hint="eastAsia"/>
          <w:lang w:eastAsia="zh-CN"/>
        </w:rPr>
      </w:pPr>
      <w:r w:rsidRPr="00F16DB5">
        <w:rPr>
          <w:rFonts w:hint="eastAsia"/>
          <w:lang w:eastAsia="zh-CN"/>
        </w:rPr>
        <w:t>调用</w:t>
      </w:r>
    </w:p>
    <w:p w:rsidR="00F16DB5" w:rsidRPr="00F16DB5" w:rsidRDefault="00F16DB5" w:rsidP="00F16DB5">
      <w:pPr>
        <w:pStyle w:val="a3"/>
        <w:spacing w:beforeLines="50" w:before="156" w:afterLines="50" w:after="156" w:line="360" w:lineRule="auto"/>
        <w:ind w:left="420" w:firstLine="560"/>
        <w:rPr>
          <w:rFonts w:hint="eastAsia"/>
          <w:sz w:val="28"/>
          <w:lang w:eastAsia="zh-CN"/>
        </w:rPr>
      </w:pPr>
      <w:r w:rsidRPr="00F16DB5">
        <w:rPr>
          <w:rFonts w:hint="eastAsia"/>
          <w:sz w:val="28"/>
          <w:lang w:eastAsia="zh-CN"/>
        </w:rPr>
        <w:t>一般情况下用户的访问如下：</w:t>
      </w:r>
    </w:p>
    <w:p w:rsidR="00F16DB5" w:rsidRPr="00F16DB5" w:rsidRDefault="00F16DB5" w:rsidP="00F16DB5">
      <w:pPr>
        <w:pStyle w:val="a3"/>
        <w:spacing w:beforeLines="50" w:before="156" w:afterLines="50" w:after="156" w:line="360" w:lineRule="auto"/>
        <w:ind w:left="420" w:firstLine="560"/>
        <w:rPr>
          <w:rFonts w:hint="eastAsia"/>
          <w:sz w:val="28"/>
          <w:lang w:eastAsia="zh-CN"/>
        </w:rPr>
      </w:pPr>
      <w:hyperlink r:id="rId8" w:history="1">
        <w:r w:rsidRPr="00F16DB5">
          <w:rPr>
            <w:rStyle w:val="a6"/>
            <w:rFonts w:hint="eastAsia"/>
            <w:sz w:val="28"/>
            <w:lang w:eastAsia="zh-CN"/>
          </w:rPr>
          <w:t>http://sl.gpssoft.cn</w:t>
        </w:r>
      </w:hyperlink>
    </w:p>
    <w:p w:rsidR="00F16DB5" w:rsidRPr="00F16DB5" w:rsidRDefault="00F16DB5" w:rsidP="00F16DB5">
      <w:pPr>
        <w:pStyle w:val="a3"/>
        <w:spacing w:beforeLines="50" w:before="156" w:afterLines="50" w:after="156" w:line="360" w:lineRule="auto"/>
        <w:ind w:left="420" w:firstLine="560"/>
        <w:rPr>
          <w:rFonts w:hint="eastAsia"/>
          <w:sz w:val="28"/>
          <w:lang w:eastAsia="zh-CN"/>
        </w:rPr>
      </w:pPr>
      <w:r w:rsidRPr="00F16DB5">
        <w:rPr>
          <w:rFonts w:hint="eastAsia"/>
          <w:sz w:val="28"/>
          <w:lang w:eastAsia="zh-CN"/>
        </w:rPr>
        <w:t>如是自行部署服务器的用户，对应的访问链接需要修改成自己的。</w:t>
      </w:r>
    </w:p>
    <w:p w:rsidR="00F16DB5" w:rsidRPr="00F16DB5" w:rsidRDefault="00F16DB5" w:rsidP="00F16DB5">
      <w:pPr>
        <w:pStyle w:val="a3"/>
        <w:spacing w:beforeLines="50" w:before="156" w:afterLines="50" w:after="156" w:line="360" w:lineRule="auto"/>
        <w:ind w:left="420" w:firstLine="560"/>
        <w:rPr>
          <w:rFonts w:hint="eastAsia"/>
          <w:sz w:val="28"/>
          <w:lang w:eastAsia="zh-CN"/>
        </w:rPr>
      </w:pPr>
      <w:r w:rsidRPr="00F16DB5">
        <w:rPr>
          <w:rFonts w:hint="eastAsia"/>
          <w:sz w:val="28"/>
          <w:lang w:eastAsia="zh-CN"/>
        </w:rPr>
        <w:t>则调用如下：</w:t>
      </w:r>
    </w:p>
    <w:p w:rsidR="00F16DB5" w:rsidRDefault="00F16DB5" w:rsidP="00F16DB5">
      <w:pPr>
        <w:pStyle w:val="a3"/>
        <w:spacing w:beforeLines="50" w:before="156" w:afterLines="50" w:after="156" w:line="360" w:lineRule="auto"/>
        <w:ind w:left="420" w:firstLine="560"/>
        <w:rPr>
          <w:rFonts w:hint="eastAsia"/>
          <w:sz w:val="28"/>
          <w:lang w:eastAsia="zh-CN"/>
        </w:rPr>
      </w:pPr>
      <w:hyperlink r:id="rId9" w:history="1">
        <w:r w:rsidRPr="00F16DB5">
          <w:rPr>
            <w:rStyle w:val="a6"/>
            <w:rFonts w:hint="eastAsia"/>
            <w:sz w:val="28"/>
            <w:lang w:eastAsia="zh-CN"/>
          </w:rPr>
          <w:t>http://sl.gpssoft.cn/login.aspx?userName=XXXX&amp;pwd=YYYYY</w:t>
        </w:r>
      </w:hyperlink>
    </w:p>
    <w:p w:rsidR="00F16DB5" w:rsidRDefault="00F16DB5" w:rsidP="00F16DB5">
      <w:pPr>
        <w:pStyle w:val="1"/>
        <w:numPr>
          <w:ilvl w:val="0"/>
          <w:numId w:val="3"/>
        </w:numPr>
        <w:rPr>
          <w:rFonts w:hint="eastAsia"/>
          <w:lang w:eastAsia="zh-CN"/>
        </w:rPr>
      </w:pPr>
      <w:r>
        <w:rPr>
          <w:rFonts w:hint="eastAsia"/>
          <w:lang w:eastAsia="zh-CN"/>
        </w:rPr>
        <w:lastRenderedPageBreak/>
        <w:t>测试</w:t>
      </w:r>
    </w:p>
    <w:p w:rsidR="00F16DB5" w:rsidRPr="00F16DB5" w:rsidRDefault="00F16DB5" w:rsidP="00F16DB5">
      <w:pPr>
        <w:pStyle w:val="a3"/>
        <w:numPr>
          <w:ilvl w:val="0"/>
          <w:numId w:val="4"/>
        </w:numPr>
        <w:spacing w:beforeLines="50" w:before="156" w:afterLines="50" w:after="156" w:line="360" w:lineRule="auto"/>
        <w:ind w:firstLineChars="0"/>
        <w:rPr>
          <w:rFonts w:hint="eastAsia"/>
          <w:sz w:val="28"/>
          <w:lang w:eastAsia="zh-CN"/>
        </w:rPr>
      </w:pPr>
      <w:r w:rsidRPr="00F16DB5">
        <w:rPr>
          <w:rFonts w:hint="eastAsia"/>
          <w:sz w:val="28"/>
          <w:lang w:eastAsia="zh-CN"/>
        </w:rPr>
        <w:t>按上述格式先在浏览器中输入，看是否出来对应的界面。</w:t>
      </w:r>
    </w:p>
    <w:p w:rsidR="00F16DB5" w:rsidRPr="00F16DB5" w:rsidRDefault="00F16DB5" w:rsidP="00F16DB5">
      <w:pPr>
        <w:pStyle w:val="a3"/>
        <w:numPr>
          <w:ilvl w:val="0"/>
          <w:numId w:val="4"/>
        </w:numPr>
        <w:spacing w:beforeLines="50" w:before="156" w:afterLines="50" w:after="156" w:line="360" w:lineRule="auto"/>
        <w:ind w:firstLineChars="0"/>
        <w:rPr>
          <w:rFonts w:hint="eastAsia"/>
          <w:sz w:val="28"/>
          <w:lang w:eastAsia="zh-CN"/>
        </w:rPr>
      </w:pPr>
      <w:r w:rsidRPr="00F16DB5">
        <w:rPr>
          <w:rFonts w:hint="eastAsia"/>
          <w:sz w:val="28"/>
          <w:lang w:eastAsia="zh-CN"/>
        </w:rPr>
        <w:t>用编程方式调用，看是否出来对应的界面。</w:t>
      </w:r>
    </w:p>
    <w:p w:rsidR="00F16DB5" w:rsidRPr="00F16DB5" w:rsidRDefault="00F16DB5" w:rsidP="00F16DB5">
      <w:pPr>
        <w:pStyle w:val="a3"/>
        <w:numPr>
          <w:ilvl w:val="0"/>
          <w:numId w:val="4"/>
        </w:numPr>
        <w:spacing w:beforeLines="50" w:before="156" w:afterLines="50" w:after="156" w:line="360" w:lineRule="auto"/>
        <w:ind w:firstLineChars="0"/>
        <w:rPr>
          <w:rFonts w:hint="eastAsia"/>
          <w:sz w:val="28"/>
          <w:lang w:eastAsia="zh-CN"/>
        </w:rPr>
      </w:pPr>
      <w:r w:rsidRPr="00F16DB5">
        <w:rPr>
          <w:rFonts w:hint="eastAsia"/>
          <w:sz w:val="28"/>
          <w:lang w:eastAsia="zh-CN"/>
        </w:rPr>
        <w:t>更换嵌入系统的登录，看是否出来对应的界面。</w:t>
      </w:r>
    </w:p>
    <w:p w:rsidR="00F16DB5" w:rsidRDefault="005A1364" w:rsidP="005A1364">
      <w:pPr>
        <w:pStyle w:val="1"/>
        <w:numPr>
          <w:ilvl w:val="0"/>
          <w:numId w:val="3"/>
        </w:numPr>
        <w:rPr>
          <w:rFonts w:hint="eastAsia"/>
          <w:lang w:eastAsia="zh-CN"/>
        </w:rPr>
      </w:pPr>
      <w:r>
        <w:rPr>
          <w:rFonts w:hint="eastAsia"/>
          <w:lang w:eastAsia="zh-CN"/>
        </w:rPr>
        <w:t>安全问题</w:t>
      </w:r>
    </w:p>
    <w:p w:rsidR="005A1364" w:rsidRDefault="005A1364" w:rsidP="005A1364">
      <w:pPr>
        <w:pStyle w:val="a3"/>
        <w:spacing w:beforeLines="50" w:before="156" w:afterLines="50" w:after="156" w:line="360" w:lineRule="auto"/>
        <w:ind w:left="420" w:firstLine="560"/>
        <w:rPr>
          <w:rFonts w:hint="eastAsia"/>
          <w:sz w:val="28"/>
          <w:lang w:eastAsia="zh-CN"/>
        </w:rPr>
      </w:pPr>
      <w:r>
        <w:rPr>
          <w:rFonts w:hint="eastAsia"/>
          <w:sz w:val="28"/>
          <w:lang w:eastAsia="zh-CN"/>
        </w:rPr>
        <w:t>这种方式是直接将用户名密码进行了明文传输，不像直接在我们的系统中录入采用了其它方式加密。</w:t>
      </w:r>
    </w:p>
    <w:p w:rsidR="005A1364" w:rsidRPr="005A1364" w:rsidRDefault="005A1364" w:rsidP="005A1364">
      <w:pPr>
        <w:pStyle w:val="a3"/>
        <w:spacing w:beforeLines="50" w:before="156" w:afterLines="50" w:after="156" w:line="360" w:lineRule="auto"/>
        <w:ind w:left="420" w:firstLine="560"/>
        <w:rPr>
          <w:rFonts w:hint="eastAsia"/>
          <w:sz w:val="28"/>
          <w:lang w:eastAsia="zh-CN"/>
        </w:rPr>
      </w:pPr>
      <w:r>
        <w:rPr>
          <w:rFonts w:hint="eastAsia"/>
          <w:sz w:val="28"/>
          <w:lang w:eastAsia="zh-CN"/>
        </w:rPr>
        <w:t>对于希望采用加密方式</w:t>
      </w:r>
      <w:r w:rsidR="00027D69">
        <w:rPr>
          <w:rFonts w:hint="eastAsia"/>
          <w:sz w:val="28"/>
          <w:lang w:eastAsia="zh-CN"/>
        </w:rPr>
        <w:t>或其它方式</w:t>
      </w:r>
      <w:bookmarkStart w:id="0" w:name="_GoBack"/>
      <w:bookmarkEnd w:id="0"/>
      <w:r>
        <w:rPr>
          <w:rFonts w:hint="eastAsia"/>
          <w:sz w:val="28"/>
          <w:lang w:eastAsia="zh-CN"/>
        </w:rPr>
        <w:t>传输的用户，请单独联系，以达到您的安全需求。</w:t>
      </w:r>
    </w:p>
    <w:sectPr w:rsidR="005A1364" w:rsidRPr="005A1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E3" w:rsidRDefault="001562E3" w:rsidP="00AD60CD">
      <w:pPr>
        <w:spacing w:line="240" w:lineRule="auto"/>
      </w:pPr>
      <w:r>
        <w:separator/>
      </w:r>
    </w:p>
  </w:endnote>
  <w:endnote w:type="continuationSeparator" w:id="0">
    <w:p w:rsidR="001562E3" w:rsidRDefault="001562E3" w:rsidP="00AD6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E3" w:rsidRDefault="001562E3" w:rsidP="00AD60CD">
      <w:pPr>
        <w:spacing w:line="240" w:lineRule="auto"/>
      </w:pPr>
      <w:r>
        <w:separator/>
      </w:r>
    </w:p>
  </w:footnote>
  <w:footnote w:type="continuationSeparator" w:id="0">
    <w:p w:rsidR="001562E3" w:rsidRDefault="001562E3" w:rsidP="00AD60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685E"/>
    <w:multiLevelType w:val="hybridMultilevel"/>
    <w:tmpl w:val="4748296A"/>
    <w:lvl w:ilvl="0" w:tplc="DB389C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C73D0D"/>
    <w:multiLevelType w:val="hybridMultilevel"/>
    <w:tmpl w:val="D13C8780"/>
    <w:lvl w:ilvl="0" w:tplc="679C57F8">
      <w:start w:val="1"/>
      <w:numFmt w:val="decimal"/>
      <w:lvlText w:val="%1."/>
      <w:lvlJc w:val="left"/>
      <w:pPr>
        <w:ind w:left="1400" w:hanging="420"/>
      </w:pPr>
      <w:rPr>
        <w:rFonts w:hint="eastAsia"/>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2">
    <w:nsid w:val="5EB22DE9"/>
    <w:multiLevelType w:val="hybridMultilevel"/>
    <w:tmpl w:val="8B42E402"/>
    <w:lvl w:ilvl="0" w:tplc="DB389C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2136C1"/>
    <w:multiLevelType w:val="hybridMultilevel"/>
    <w:tmpl w:val="72B4C142"/>
    <w:lvl w:ilvl="0" w:tplc="5CE4F79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EA"/>
    <w:rsid w:val="00027D69"/>
    <w:rsid w:val="0009615A"/>
    <w:rsid w:val="001562E3"/>
    <w:rsid w:val="001A48EA"/>
    <w:rsid w:val="003359B1"/>
    <w:rsid w:val="003A335C"/>
    <w:rsid w:val="0041145D"/>
    <w:rsid w:val="00554EEA"/>
    <w:rsid w:val="005A1364"/>
    <w:rsid w:val="006149F4"/>
    <w:rsid w:val="00823B3C"/>
    <w:rsid w:val="00A0635A"/>
    <w:rsid w:val="00AD60CD"/>
    <w:rsid w:val="00CF24D6"/>
    <w:rsid w:val="00F16DB5"/>
    <w:rsid w:val="00F2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B1"/>
    <w:pPr>
      <w:spacing w:line="300" w:lineRule="auto"/>
    </w:pPr>
    <w:rPr>
      <w:rFonts w:ascii="Times New Roman" w:eastAsia="宋体" w:hAnsi="Times New Roman" w:cs="Times New Roman"/>
      <w:kern w:val="0"/>
      <w:szCs w:val="20"/>
      <w:lang w:eastAsia="en-US"/>
    </w:rPr>
  </w:style>
  <w:style w:type="paragraph" w:styleId="1">
    <w:name w:val="heading 1"/>
    <w:basedOn w:val="a"/>
    <w:next w:val="a"/>
    <w:link w:val="1Char"/>
    <w:uiPriority w:val="9"/>
    <w:qFormat/>
    <w:rsid w:val="00F16DB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49F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9B1"/>
    <w:pPr>
      <w:ind w:firstLineChars="200" w:firstLine="420"/>
    </w:pPr>
  </w:style>
  <w:style w:type="character" w:customStyle="1" w:styleId="2Char">
    <w:name w:val="标题 2 Char"/>
    <w:basedOn w:val="a0"/>
    <w:link w:val="2"/>
    <w:uiPriority w:val="9"/>
    <w:rsid w:val="006149F4"/>
    <w:rPr>
      <w:rFonts w:asciiTheme="majorHAnsi" w:eastAsiaTheme="majorEastAsia" w:hAnsiTheme="majorHAnsi" w:cstheme="majorBidi"/>
      <w:b/>
      <w:bCs/>
      <w:kern w:val="0"/>
      <w:sz w:val="32"/>
      <w:szCs w:val="32"/>
      <w:lang w:eastAsia="en-US"/>
    </w:rPr>
  </w:style>
  <w:style w:type="paragraph" w:styleId="a4">
    <w:name w:val="header"/>
    <w:basedOn w:val="a"/>
    <w:link w:val="Char"/>
    <w:uiPriority w:val="99"/>
    <w:unhideWhenUsed/>
    <w:rsid w:val="00AD60C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AD60CD"/>
    <w:rPr>
      <w:rFonts w:ascii="Times New Roman" w:eastAsia="宋体" w:hAnsi="Times New Roman" w:cs="Times New Roman"/>
      <w:kern w:val="0"/>
      <w:sz w:val="18"/>
      <w:szCs w:val="18"/>
      <w:lang w:eastAsia="en-US"/>
    </w:rPr>
  </w:style>
  <w:style w:type="paragraph" w:styleId="a5">
    <w:name w:val="footer"/>
    <w:basedOn w:val="a"/>
    <w:link w:val="Char0"/>
    <w:uiPriority w:val="99"/>
    <w:unhideWhenUsed/>
    <w:rsid w:val="00AD60CD"/>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AD60CD"/>
    <w:rPr>
      <w:rFonts w:ascii="Times New Roman" w:eastAsia="宋体" w:hAnsi="Times New Roman" w:cs="Times New Roman"/>
      <w:kern w:val="0"/>
      <w:sz w:val="18"/>
      <w:szCs w:val="18"/>
      <w:lang w:eastAsia="en-US"/>
    </w:rPr>
  </w:style>
  <w:style w:type="character" w:styleId="a6">
    <w:name w:val="Hyperlink"/>
    <w:basedOn w:val="a0"/>
    <w:uiPriority w:val="99"/>
    <w:unhideWhenUsed/>
    <w:rsid w:val="00F21DB7"/>
    <w:rPr>
      <w:color w:val="0000FF" w:themeColor="hyperlink"/>
      <w:u w:val="single"/>
    </w:rPr>
  </w:style>
  <w:style w:type="character" w:customStyle="1" w:styleId="1Char">
    <w:name w:val="标题 1 Char"/>
    <w:basedOn w:val="a0"/>
    <w:link w:val="1"/>
    <w:uiPriority w:val="9"/>
    <w:rsid w:val="00F16DB5"/>
    <w:rPr>
      <w:rFonts w:ascii="Times New Roman" w:eastAsia="宋体" w:hAnsi="Times New Roman" w:cs="Times New Roman"/>
      <w:b/>
      <w:bCs/>
      <w:kern w:val="44"/>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B1"/>
    <w:pPr>
      <w:spacing w:line="300" w:lineRule="auto"/>
    </w:pPr>
    <w:rPr>
      <w:rFonts w:ascii="Times New Roman" w:eastAsia="宋体" w:hAnsi="Times New Roman" w:cs="Times New Roman"/>
      <w:kern w:val="0"/>
      <w:szCs w:val="20"/>
      <w:lang w:eastAsia="en-US"/>
    </w:rPr>
  </w:style>
  <w:style w:type="paragraph" w:styleId="1">
    <w:name w:val="heading 1"/>
    <w:basedOn w:val="a"/>
    <w:next w:val="a"/>
    <w:link w:val="1Char"/>
    <w:uiPriority w:val="9"/>
    <w:qFormat/>
    <w:rsid w:val="00F16DB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49F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9B1"/>
    <w:pPr>
      <w:ind w:firstLineChars="200" w:firstLine="420"/>
    </w:pPr>
  </w:style>
  <w:style w:type="character" w:customStyle="1" w:styleId="2Char">
    <w:name w:val="标题 2 Char"/>
    <w:basedOn w:val="a0"/>
    <w:link w:val="2"/>
    <w:uiPriority w:val="9"/>
    <w:rsid w:val="006149F4"/>
    <w:rPr>
      <w:rFonts w:asciiTheme="majorHAnsi" w:eastAsiaTheme="majorEastAsia" w:hAnsiTheme="majorHAnsi" w:cstheme="majorBidi"/>
      <w:b/>
      <w:bCs/>
      <w:kern w:val="0"/>
      <w:sz w:val="32"/>
      <w:szCs w:val="32"/>
      <w:lang w:eastAsia="en-US"/>
    </w:rPr>
  </w:style>
  <w:style w:type="paragraph" w:styleId="a4">
    <w:name w:val="header"/>
    <w:basedOn w:val="a"/>
    <w:link w:val="Char"/>
    <w:uiPriority w:val="99"/>
    <w:unhideWhenUsed/>
    <w:rsid w:val="00AD60C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AD60CD"/>
    <w:rPr>
      <w:rFonts w:ascii="Times New Roman" w:eastAsia="宋体" w:hAnsi="Times New Roman" w:cs="Times New Roman"/>
      <w:kern w:val="0"/>
      <w:sz w:val="18"/>
      <w:szCs w:val="18"/>
      <w:lang w:eastAsia="en-US"/>
    </w:rPr>
  </w:style>
  <w:style w:type="paragraph" w:styleId="a5">
    <w:name w:val="footer"/>
    <w:basedOn w:val="a"/>
    <w:link w:val="Char0"/>
    <w:uiPriority w:val="99"/>
    <w:unhideWhenUsed/>
    <w:rsid w:val="00AD60CD"/>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AD60CD"/>
    <w:rPr>
      <w:rFonts w:ascii="Times New Roman" w:eastAsia="宋体" w:hAnsi="Times New Roman" w:cs="Times New Roman"/>
      <w:kern w:val="0"/>
      <w:sz w:val="18"/>
      <w:szCs w:val="18"/>
      <w:lang w:eastAsia="en-US"/>
    </w:rPr>
  </w:style>
  <w:style w:type="character" w:styleId="a6">
    <w:name w:val="Hyperlink"/>
    <w:basedOn w:val="a0"/>
    <w:uiPriority w:val="99"/>
    <w:unhideWhenUsed/>
    <w:rsid w:val="00F21DB7"/>
    <w:rPr>
      <w:color w:val="0000FF" w:themeColor="hyperlink"/>
      <w:u w:val="single"/>
    </w:rPr>
  </w:style>
  <w:style w:type="character" w:customStyle="1" w:styleId="1Char">
    <w:name w:val="标题 1 Char"/>
    <w:basedOn w:val="a0"/>
    <w:link w:val="1"/>
    <w:uiPriority w:val="9"/>
    <w:rsid w:val="00F16DB5"/>
    <w:rPr>
      <w:rFonts w:ascii="Times New Roman" w:eastAsia="宋体" w:hAnsi="Times New Roman" w:cs="Times New Roman"/>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ssoft.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gpssoft.cn/login.aspx?userName=XXXX&amp;pwd=YYYY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11</cp:revision>
  <dcterms:created xsi:type="dcterms:W3CDTF">2014-08-21T02:20:00Z</dcterms:created>
  <dcterms:modified xsi:type="dcterms:W3CDTF">2017-05-11T03:54:00Z</dcterms:modified>
</cp:coreProperties>
</file>