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9C6" w:rsidRDefault="00317F85" w:rsidP="00317F85">
      <w:pPr>
        <w:spacing w:beforeLines="50" w:before="156" w:afterLines="50" w:after="156" w:line="360" w:lineRule="auto"/>
        <w:ind w:firstLineChars="200" w:firstLine="800"/>
        <w:jc w:val="center"/>
        <w:rPr>
          <w:rFonts w:hint="eastAsia"/>
          <w:sz w:val="40"/>
          <w:szCs w:val="30"/>
        </w:rPr>
      </w:pPr>
      <w:r w:rsidRPr="00317F85">
        <w:rPr>
          <w:rFonts w:hint="eastAsia"/>
          <w:sz w:val="40"/>
          <w:szCs w:val="30"/>
        </w:rPr>
        <w:t>超声波油耗设置方法</w:t>
      </w:r>
    </w:p>
    <w:p w:rsidR="00317F85" w:rsidRDefault="00317F85" w:rsidP="00317F85">
      <w:pPr>
        <w:spacing w:beforeLines="50" w:before="156" w:afterLines="50" w:after="156" w:line="360" w:lineRule="auto"/>
        <w:ind w:firstLineChars="200" w:firstLine="800"/>
        <w:rPr>
          <w:rFonts w:hint="eastAsia"/>
          <w:sz w:val="40"/>
          <w:szCs w:val="30"/>
        </w:rPr>
      </w:pPr>
      <w:r>
        <w:rPr>
          <w:rFonts w:hint="eastAsia"/>
          <w:sz w:val="40"/>
          <w:szCs w:val="30"/>
        </w:rPr>
        <w:t>油箱大小算法：</w:t>
      </w:r>
    </w:p>
    <w:p w:rsidR="00317F85" w:rsidRDefault="00317F85" w:rsidP="00317F85">
      <w:pPr>
        <w:pStyle w:val="a3"/>
        <w:spacing w:beforeLines="50" w:before="156" w:afterLines="50" w:after="156" w:line="360" w:lineRule="auto"/>
        <w:ind w:left="510" w:firstLine="600"/>
        <w:rPr>
          <w:rFonts w:hint="eastAsia"/>
          <w:sz w:val="30"/>
          <w:szCs w:val="30"/>
        </w:rPr>
      </w:pPr>
      <w:r w:rsidRPr="00B47886">
        <w:rPr>
          <w:rFonts w:hint="eastAsia"/>
          <w:sz w:val="30"/>
          <w:szCs w:val="30"/>
        </w:rPr>
        <w:t>实际油</w:t>
      </w:r>
      <w:r>
        <w:rPr>
          <w:rFonts w:hint="eastAsia"/>
          <w:sz w:val="30"/>
          <w:szCs w:val="30"/>
        </w:rPr>
        <w:t>箱容量（</w:t>
      </w:r>
      <w:r w:rsidRPr="00B47886">
        <w:rPr>
          <w:rFonts w:hint="eastAsia"/>
          <w:sz w:val="30"/>
          <w:szCs w:val="30"/>
        </w:rPr>
        <w:t>升数</w:t>
      </w:r>
      <w:r>
        <w:rPr>
          <w:rFonts w:hint="eastAsia"/>
          <w:sz w:val="30"/>
          <w:szCs w:val="30"/>
        </w:rPr>
        <w:t>）</w:t>
      </w:r>
      <w:r w:rsidRPr="00B47886">
        <w:rPr>
          <w:rFonts w:hint="eastAsia"/>
          <w:sz w:val="30"/>
          <w:szCs w:val="30"/>
        </w:rPr>
        <w:t>除以实际油</w:t>
      </w:r>
      <w:r>
        <w:rPr>
          <w:rFonts w:hint="eastAsia"/>
          <w:sz w:val="30"/>
          <w:szCs w:val="30"/>
        </w:rPr>
        <w:t>箱</w:t>
      </w:r>
      <w:r w:rsidRPr="00B47886">
        <w:rPr>
          <w:rFonts w:hint="eastAsia"/>
          <w:sz w:val="30"/>
          <w:szCs w:val="30"/>
        </w:rPr>
        <w:t>的高度（米）</w:t>
      </w:r>
      <w:r w:rsidRPr="00B47886">
        <w:rPr>
          <w:rFonts w:hint="eastAsia"/>
          <w:sz w:val="30"/>
          <w:szCs w:val="30"/>
        </w:rPr>
        <w:t>X2=</w:t>
      </w:r>
      <w:r w:rsidRPr="00B47886">
        <w:rPr>
          <w:rFonts w:hint="eastAsia"/>
          <w:sz w:val="30"/>
          <w:szCs w:val="30"/>
        </w:rPr>
        <w:t>填写的油箱大小</w:t>
      </w:r>
      <w:r>
        <w:rPr>
          <w:rFonts w:hint="eastAsia"/>
          <w:sz w:val="30"/>
          <w:szCs w:val="30"/>
        </w:rPr>
        <w:t>。</w:t>
      </w:r>
    </w:p>
    <w:p w:rsidR="00317F85" w:rsidRDefault="00317F85" w:rsidP="00317F85">
      <w:pPr>
        <w:pStyle w:val="a3"/>
        <w:spacing w:beforeLines="50" w:before="156" w:afterLines="50" w:after="156" w:line="360" w:lineRule="auto"/>
        <w:ind w:left="510" w:firstLine="600"/>
        <w:rPr>
          <w:sz w:val="30"/>
          <w:szCs w:val="30"/>
        </w:rPr>
      </w:pPr>
      <w:r w:rsidRPr="00B47886">
        <w:rPr>
          <w:rFonts w:hint="eastAsia"/>
          <w:sz w:val="30"/>
          <w:szCs w:val="30"/>
        </w:rPr>
        <w:t>例如：实际油</w:t>
      </w:r>
      <w:r>
        <w:rPr>
          <w:rFonts w:hint="eastAsia"/>
          <w:sz w:val="30"/>
          <w:szCs w:val="30"/>
        </w:rPr>
        <w:t>箱容量为</w:t>
      </w:r>
      <w:r w:rsidRPr="00B47886">
        <w:rPr>
          <w:rFonts w:hint="eastAsia"/>
          <w:sz w:val="30"/>
          <w:szCs w:val="30"/>
        </w:rPr>
        <w:t>20</w:t>
      </w:r>
      <w:r w:rsidRPr="00B47886">
        <w:rPr>
          <w:rFonts w:hint="eastAsia"/>
          <w:sz w:val="30"/>
          <w:szCs w:val="30"/>
        </w:rPr>
        <w:t>升，高度</w:t>
      </w:r>
      <w:r w:rsidRPr="00B47886">
        <w:rPr>
          <w:rFonts w:hint="eastAsia"/>
          <w:sz w:val="30"/>
          <w:szCs w:val="30"/>
        </w:rPr>
        <w:t>0.195</w:t>
      </w:r>
      <w:r>
        <w:rPr>
          <w:rFonts w:hint="eastAsia"/>
          <w:sz w:val="30"/>
          <w:szCs w:val="30"/>
        </w:rPr>
        <w:t>米</w:t>
      </w:r>
      <w:r>
        <w:rPr>
          <w:rFonts w:hint="eastAsia"/>
          <w:sz w:val="30"/>
          <w:szCs w:val="30"/>
        </w:rPr>
        <w:t>，则计算公式为：</w:t>
      </w:r>
      <w:r w:rsidRPr="00B47886">
        <w:rPr>
          <w:sz w:val="30"/>
          <w:szCs w:val="30"/>
        </w:rPr>
        <w:t>20/0.195X2=205</w:t>
      </w:r>
      <w:r>
        <w:rPr>
          <w:rFonts w:hint="eastAsia"/>
          <w:sz w:val="30"/>
          <w:szCs w:val="30"/>
        </w:rPr>
        <w:t>升。</w:t>
      </w:r>
    </w:p>
    <w:p w:rsidR="00317F85" w:rsidRDefault="00317F85" w:rsidP="00317F85">
      <w:pPr>
        <w:spacing w:beforeLines="50" w:before="156" w:afterLines="50" w:after="156" w:line="360" w:lineRule="auto"/>
        <w:ind w:firstLineChars="200" w:firstLine="800"/>
        <w:rPr>
          <w:rFonts w:hint="eastAsia"/>
          <w:sz w:val="40"/>
          <w:szCs w:val="30"/>
        </w:rPr>
      </w:pPr>
      <w:r>
        <w:rPr>
          <w:rFonts w:hint="eastAsia"/>
          <w:sz w:val="40"/>
          <w:szCs w:val="30"/>
        </w:rPr>
        <w:t>油箱大小需要在车辆信息管理的油箱大小和串口油耗的油箱大小中设置。</w:t>
      </w:r>
    </w:p>
    <w:p w:rsidR="00317F85" w:rsidRPr="00317F85" w:rsidRDefault="00317F85" w:rsidP="00317F85">
      <w:pPr>
        <w:spacing w:beforeLines="50" w:before="156" w:afterLines="50" w:after="156" w:line="360" w:lineRule="auto"/>
        <w:ind w:firstLineChars="200" w:firstLine="800"/>
        <w:rPr>
          <w:sz w:val="40"/>
          <w:szCs w:val="30"/>
        </w:rPr>
      </w:pPr>
      <w:r>
        <w:rPr>
          <w:rFonts w:hint="eastAsia"/>
          <w:sz w:val="40"/>
          <w:szCs w:val="30"/>
        </w:rPr>
        <w:t>串口油耗的油箱高度设置为</w:t>
      </w:r>
      <w:r>
        <w:rPr>
          <w:rFonts w:hint="eastAsia"/>
          <w:sz w:val="40"/>
          <w:szCs w:val="30"/>
        </w:rPr>
        <w:t>2</w:t>
      </w:r>
      <w:r>
        <w:rPr>
          <w:rFonts w:hint="eastAsia"/>
          <w:sz w:val="40"/>
          <w:szCs w:val="30"/>
        </w:rPr>
        <w:t>米。</w:t>
      </w:r>
      <w:bookmarkStart w:id="0" w:name="_GoBack"/>
      <w:bookmarkEnd w:id="0"/>
    </w:p>
    <w:sectPr w:rsidR="00317F85" w:rsidRPr="00317F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847" w:rsidRDefault="00C71847" w:rsidP="00317F85">
      <w:r>
        <w:separator/>
      </w:r>
    </w:p>
  </w:endnote>
  <w:endnote w:type="continuationSeparator" w:id="0">
    <w:p w:rsidR="00C71847" w:rsidRDefault="00C71847" w:rsidP="0031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847" w:rsidRDefault="00C71847" w:rsidP="00317F85">
      <w:r>
        <w:separator/>
      </w:r>
    </w:p>
  </w:footnote>
  <w:footnote w:type="continuationSeparator" w:id="0">
    <w:p w:rsidR="00C71847" w:rsidRDefault="00C71847" w:rsidP="00317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E11F2"/>
    <w:multiLevelType w:val="hybridMultilevel"/>
    <w:tmpl w:val="B896D866"/>
    <w:lvl w:ilvl="0" w:tplc="7E6C6F78">
      <w:start w:val="1"/>
      <w:numFmt w:val="decimal"/>
      <w:lvlText w:val="%1."/>
      <w:lvlJc w:val="left"/>
      <w:pPr>
        <w:ind w:left="510" w:hanging="36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B9"/>
    <w:rsid w:val="00317F85"/>
    <w:rsid w:val="003277B9"/>
    <w:rsid w:val="00B47886"/>
    <w:rsid w:val="00C71847"/>
    <w:rsid w:val="00C939C6"/>
    <w:rsid w:val="00EE0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886"/>
    <w:pPr>
      <w:ind w:firstLineChars="200" w:firstLine="420"/>
    </w:pPr>
  </w:style>
  <w:style w:type="paragraph" w:styleId="a4">
    <w:name w:val="header"/>
    <w:basedOn w:val="a"/>
    <w:link w:val="Char"/>
    <w:uiPriority w:val="99"/>
    <w:unhideWhenUsed/>
    <w:rsid w:val="00317F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17F85"/>
    <w:rPr>
      <w:sz w:val="18"/>
      <w:szCs w:val="18"/>
    </w:rPr>
  </w:style>
  <w:style w:type="paragraph" w:styleId="a5">
    <w:name w:val="footer"/>
    <w:basedOn w:val="a"/>
    <w:link w:val="Char0"/>
    <w:uiPriority w:val="99"/>
    <w:unhideWhenUsed/>
    <w:rsid w:val="00317F85"/>
    <w:pPr>
      <w:tabs>
        <w:tab w:val="center" w:pos="4153"/>
        <w:tab w:val="right" w:pos="8306"/>
      </w:tabs>
      <w:snapToGrid w:val="0"/>
      <w:jc w:val="left"/>
    </w:pPr>
    <w:rPr>
      <w:sz w:val="18"/>
      <w:szCs w:val="18"/>
    </w:rPr>
  </w:style>
  <w:style w:type="character" w:customStyle="1" w:styleId="Char0">
    <w:name w:val="页脚 Char"/>
    <w:basedOn w:val="a0"/>
    <w:link w:val="a5"/>
    <w:uiPriority w:val="99"/>
    <w:rsid w:val="00317F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886"/>
    <w:pPr>
      <w:ind w:firstLineChars="200" w:firstLine="420"/>
    </w:pPr>
  </w:style>
  <w:style w:type="paragraph" w:styleId="a4">
    <w:name w:val="header"/>
    <w:basedOn w:val="a"/>
    <w:link w:val="Char"/>
    <w:uiPriority w:val="99"/>
    <w:unhideWhenUsed/>
    <w:rsid w:val="00317F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17F85"/>
    <w:rPr>
      <w:sz w:val="18"/>
      <w:szCs w:val="18"/>
    </w:rPr>
  </w:style>
  <w:style w:type="paragraph" w:styleId="a5">
    <w:name w:val="footer"/>
    <w:basedOn w:val="a"/>
    <w:link w:val="Char0"/>
    <w:uiPriority w:val="99"/>
    <w:unhideWhenUsed/>
    <w:rsid w:val="00317F85"/>
    <w:pPr>
      <w:tabs>
        <w:tab w:val="center" w:pos="4153"/>
        <w:tab w:val="right" w:pos="8306"/>
      </w:tabs>
      <w:snapToGrid w:val="0"/>
      <w:jc w:val="left"/>
    </w:pPr>
    <w:rPr>
      <w:sz w:val="18"/>
      <w:szCs w:val="18"/>
    </w:rPr>
  </w:style>
  <w:style w:type="character" w:customStyle="1" w:styleId="Char0">
    <w:name w:val="页脚 Char"/>
    <w:basedOn w:val="a0"/>
    <w:link w:val="a5"/>
    <w:uiPriority w:val="99"/>
    <w:rsid w:val="00317F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Words>
  <Characters>126</Characters>
  <Application>Microsoft Office Word</Application>
  <DocSecurity>0</DocSecurity>
  <Lines>1</Lines>
  <Paragraphs>1</Paragraphs>
  <ScaleCrop>false</ScaleCrop>
  <Company>china</Company>
  <LinksUpToDate>false</LinksUpToDate>
  <CharactersWithSpaces>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3</cp:revision>
  <dcterms:created xsi:type="dcterms:W3CDTF">2016-06-20T02:01:00Z</dcterms:created>
  <dcterms:modified xsi:type="dcterms:W3CDTF">2016-10-11T08:58:00Z</dcterms:modified>
</cp:coreProperties>
</file>